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EA" w:rsidRPr="001226AB" w:rsidRDefault="004419EA" w:rsidP="004419EA">
      <w:pPr>
        <w:ind w:left="5760"/>
        <w:jc w:val="left"/>
        <w:rPr>
          <w:sz w:val="24"/>
          <w:szCs w:val="24"/>
          <w:lang w:val="ro-RO" w:eastAsia="ru-RU"/>
        </w:rPr>
      </w:pPr>
      <w:r w:rsidRPr="001226AB">
        <w:rPr>
          <w:sz w:val="24"/>
          <w:szCs w:val="24"/>
          <w:lang w:val="ro-RO" w:eastAsia="ru-RU"/>
        </w:rPr>
        <w:t>Anexa nr. 1</w:t>
      </w:r>
    </w:p>
    <w:p w:rsidR="004419EA" w:rsidRPr="001226AB" w:rsidRDefault="004419EA" w:rsidP="004419EA">
      <w:pPr>
        <w:ind w:left="5760" w:firstLine="0"/>
        <w:jc w:val="left"/>
        <w:rPr>
          <w:rFonts w:eastAsia="Batang"/>
          <w:sz w:val="24"/>
          <w:szCs w:val="24"/>
          <w:lang w:val="ro-RO" w:eastAsia="ko-KR"/>
        </w:rPr>
      </w:pPr>
      <w:r w:rsidRPr="001226AB">
        <w:rPr>
          <w:sz w:val="24"/>
          <w:szCs w:val="24"/>
          <w:lang w:val="ro-RO" w:eastAsia="ru-RU"/>
        </w:rPr>
        <w:t>la Regulamentul</w:t>
      </w:r>
      <w:r w:rsidRPr="001226AB">
        <w:rPr>
          <w:rFonts w:eastAsia="Batang"/>
          <w:sz w:val="24"/>
          <w:szCs w:val="24"/>
          <w:lang w:val="ro-RO" w:eastAsia="ko-KR"/>
        </w:rPr>
        <w:t xml:space="preserve"> Guvernului</w:t>
      </w:r>
    </w:p>
    <w:p w:rsidR="004419EA" w:rsidRPr="001226AB" w:rsidRDefault="004419EA" w:rsidP="004419EA">
      <w:pPr>
        <w:jc w:val="right"/>
        <w:rPr>
          <w:rFonts w:ascii="Calibri" w:hAnsi="Calibri"/>
          <w:lang w:val="ro-RO"/>
        </w:rPr>
      </w:pPr>
    </w:p>
    <w:p w:rsidR="004419EA" w:rsidRPr="001226AB" w:rsidRDefault="004419EA" w:rsidP="004419EA">
      <w:pPr>
        <w:ind w:firstLine="0"/>
        <w:jc w:val="center"/>
        <w:rPr>
          <w:b/>
          <w:sz w:val="28"/>
          <w:szCs w:val="24"/>
          <w:lang w:val="ro-RO"/>
        </w:rPr>
      </w:pPr>
      <w:r w:rsidRPr="001226AB">
        <w:rPr>
          <w:b/>
          <w:sz w:val="28"/>
          <w:szCs w:val="24"/>
          <w:lang w:val="ro-RO"/>
        </w:rPr>
        <w:t>CERERE</w:t>
      </w:r>
    </w:p>
    <w:p w:rsidR="004419EA" w:rsidRPr="001226AB" w:rsidRDefault="004419EA" w:rsidP="004419EA">
      <w:pPr>
        <w:ind w:firstLine="0"/>
        <w:jc w:val="center"/>
        <w:rPr>
          <w:rFonts w:eastAsia="Batang"/>
          <w:sz w:val="32"/>
          <w:szCs w:val="28"/>
          <w:lang w:val="ro-RO" w:eastAsia="ko-KR"/>
        </w:rPr>
      </w:pPr>
      <w:r w:rsidRPr="001226AB">
        <w:rPr>
          <w:b/>
          <w:sz w:val="28"/>
          <w:szCs w:val="24"/>
          <w:lang w:val="ro-RO"/>
        </w:rPr>
        <w:t xml:space="preserve">privind </w:t>
      </w:r>
      <w:r w:rsidRPr="001226AB">
        <w:rPr>
          <w:rFonts w:eastAsia="Batang"/>
          <w:b/>
          <w:sz w:val="28"/>
          <w:szCs w:val="24"/>
          <w:lang w:val="ro-RO" w:eastAsia="ko-KR"/>
        </w:rPr>
        <w:t>înregistrarea de către Cancelaria de Stat a proiectelor de acte</w:t>
      </w:r>
    </w:p>
    <w:p w:rsidR="004419EA" w:rsidRPr="001226AB" w:rsidRDefault="004419EA" w:rsidP="004419EA">
      <w:pPr>
        <w:ind w:firstLine="0"/>
        <w:jc w:val="center"/>
        <w:rPr>
          <w:rFonts w:eastAsia="Batang"/>
          <w:b/>
          <w:sz w:val="28"/>
          <w:szCs w:val="24"/>
          <w:lang w:val="ro-RO" w:eastAsia="ko-KR"/>
        </w:rPr>
      </w:pPr>
      <w:r w:rsidRPr="001226AB">
        <w:rPr>
          <w:rFonts w:eastAsia="Batang"/>
          <w:b/>
          <w:sz w:val="28"/>
          <w:szCs w:val="24"/>
          <w:lang w:val="ro-RO" w:eastAsia="ko-KR"/>
        </w:rPr>
        <w:t>care urmează a fi anunțate în cadrul ședinței secretarilor generali de stat</w:t>
      </w:r>
    </w:p>
    <w:p w:rsidR="004419EA" w:rsidRPr="001226AB" w:rsidRDefault="004419EA" w:rsidP="004419EA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sz w:val="24"/>
          <w:szCs w:val="28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471"/>
        <w:gridCol w:w="4143"/>
      </w:tblGrid>
      <w:tr w:rsidR="004419EA" w:rsidRPr="001226AB" w:rsidTr="007579A9">
        <w:trPr>
          <w:trHeight w:val="210"/>
        </w:trPr>
        <w:tc>
          <w:tcPr>
            <w:tcW w:w="336" w:type="pct"/>
            <w:vAlign w:val="center"/>
          </w:tcPr>
          <w:p w:rsidR="004419EA" w:rsidRPr="001226AB" w:rsidRDefault="004419EA" w:rsidP="007579A9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1226AB">
              <w:rPr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421" w:type="pct"/>
            <w:vAlign w:val="center"/>
          </w:tcPr>
          <w:p w:rsidR="004419EA" w:rsidRPr="001226AB" w:rsidRDefault="004419EA" w:rsidP="007579A9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1226AB">
              <w:rPr>
                <w:b/>
                <w:sz w:val="28"/>
                <w:szCs w:val="28"/>
                <w:lang w:val="ro-RO"/>
              </w:rPr>
              <w:t>Criterii de înregistrare</w:t>
            </w:r>
          </w:p>
        </w:tc>
        <w:tc>
          <w:tcPr>
            <w:tcW w:w="2243" w:type="pct"/>
            <w:vAlign w:val="center"/>
          </w:tcPr>
          <w:p w:rsidR="004419EA" w:rsidRPr="001226AB" w:rsidRDefault="004419EA" w:rsidP="007579A9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1226AB">
              <w:rPr>
                <w:b/>
                <w:sz w:val="28"/>
                <w:szCs w:val="28"/>
                <w:lang w:val="ro-RO"/>
              </w:rPr>
              <w:t>Nota autorului</w:t>
            </w:r>
          </w:p>
        </w:tc>
      </w:tr>
      <w:tr w:rsidR="004419EA" w:rsidRPr="001226AB" w:rsidTr="007579A9">
        <w:trPr>
          <w:trHeight w:val="315"/>
        </w:trPr>
        <w:tc>
          <w:tcPr>
            <w:tcW w:w="336" w:type="pct"/>
          </w:tcPr>
          <w:p w:rsidR="004419EA" w:rsidRPr="001226AB" w:rsidRDefault="004419EA" w:rsidP="007579A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421" w:type="pct"/>
          </w:tcPr>
          <w:p w:rsidR="004419EA" w:rsidRPr="001226AB" w:rsidRDefault="004419EA" w:rsidP="007579A9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>Tipul și denumirea proiectului</w:t>
            </w:r>
          </w:p>
          <w:p w:rsidR="004419EA" w:rsidRPr="001226AB" w:rsidRDefault="004419EA" w:rsidP="007579A9">
            <w:pPr>
              <w:ind w:firstLine="0"/>
              <w:jc w:val="left"/>
              <w:rPr>
                <w:szCs w:val="28"/>
                <w:lang w:val="ro-RO"/>
              </w:rPr>
            </w:pPr>
          </w:p>
        </w:tc>
        <w:tc>
          <w:tcPr>
            <w:tcW w:w="2243" w:type="pct"/>
          </w:tcPr>
          <w:p w:rsidR="004419EA" w:rsidRPr="001226AB" w:rsidRDefault="004419EA" w:rsidP="007579A9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419EA" w:rsidRPr="001226AB" w:rsidTr="007579A9">
        <w:trPr>
          <w:trHeight w:val="315"/>
        </w:trPr>
        <w:tc>
          <w:tcPr>
            <w:tcW w:w="336" w:type="pct"/>
          </w:tcPr>
          <w:p w:rsidR="004419EA" w:rsidRPr="001226AB" w:rsidRDefault="004419EA" w:rsidP="007579A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421" w:type="pct"/>
          </w:tcPr>
          <w:p w:rsidR="004419EA" w:rsidRPr="001226AB" w:rsidRDefault="004419EA" w:rsidP="007579A9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>Autoritatea care a elaborat proiectul</w:t>
            </w:r>
          </w:p>
          <w:p w:rsidR="004419EA" w:rsidRPr="001226AB" w:rsidRDefault="004419EA" w:rsidP="007579A9">
            <w:pPr>
              <w:ind w:firstLine="0"/>
              <w:jc w:val="left"/>
              <w:rPr>
                <w:szCs w:val="28"/>
                <w:lang w:val="ro-RO"/>
              </w:rPr>
            </w:pPr>
          </w:p>
        </w:tc>
        <w:tc>
          <w:tcPr>
            <w:tcW w:w="2243" w:type="pct"/>
          </w:tcPr>
          <w:p w:rsidR="004419EA" w:rsidRPr="001226AB" w:rsidRDefault="004419EA" w:rsidP="007579A9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419EA" w:rsidRPr="001226AB" w:rsidTr="007579A9">
        <w:tc>
          <w:tcPr>
            <w:tcW w:w="336" w:type="pct"/>
          </w:tcPr>
          <w:p w:rsidR="004419EA" w:rsidRPr="001226AB" w:rsidRDefault="004419EA" w:rsidP="007579A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421" w:type="pct"/>
          </w:tcPr>
          <w:p w:rsidR="004419EA" w:rsidRPr="001226AB" w:rsidRDefault="004419EA" w:rsidP="007579A9">
            <w:pPr>
              <w:ind w:firstLine="0"/>
              <w:jc w:val="left"/>
              <w:rPr>
                <w:i/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 xml:space="preserve">Justificarea depunerii cererii </w:t>
            </w:r>
            <w:r w:rsidRPr="001226AB">
              <w:rPr>
                <w:i/>
                <w:sz w:val="28"/>
                <w:szCs w:val="28"/>
                <w:lang w:val="ro-RO"/>
              </w:rPr>
              <w:t>(indicația corespunzătoare sau remarca precum că proiectul este elaborat din inițiativa autorului)</w:t>
            </w:r>
          </w:p>
          <w:p w:rsidR="004419EA" w:rsidRPr="001226AB" w:rsidRDefault="004419EA" w:rsidP="007579A9">
            <w:pPr>
              <w:ind w:firstLine="0"/>
              <w:jc w:val="left"/>
              <w:rPr>
                <w:szCs w:val="28"/>
                <w:lang w:val="ro-RO"/>
              </w:rPr>
            </w:pPr>
          </w:p>
        </w:tc>
        <w:tc>
          <w:tcPr>
            <w:tcW w:w="2243" w:type="pct"/>
          </w:tcPr>
          <w:p w:rsidR="004419EA" w:rsidRPr="001226AB" w:rsidRDefault="004419EA" w:rsidP="007579A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419EA" w:rsidRPr="001226AB" w:rsidTr="007579A9">
        <w:tc>
          <w:tcPr>
            <w:tcW w:w="336" w:type="pct"/>
          </w:tcPr>
          <w:p w:rsidR="004419EA" w:rsidRPr="001226AB" w:rsidRDefault="004419EA" w:rsidP="007579A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421" w:type="pct"/>
          </w:tcPr>
          <w:p w:rsidR="004419EA" w:rsidRPr="001226AB" w:rsidRDefault="004419EA" w:rsidP="007579A9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>Lista autorităților și instituțiilor a căror avizare este necesară</w:t>
            </w:r>
          </w:p>
          <w:p w:rsidR="004419EA" w:rsidRPr="001226AB" w:rsidRDefault="004419EA" w:rsidP="007579A9">
            <w:pPr>
              <w:ind w:firstLine="0"/>
              <w:jc w:val="left"/>
              <w:rPr>
                <w:szCs w:val="28"/>
                <w:lang w:val="ro-RO"/>
              </w:rPr>
            </w:pPr>
          </w:p>
        </w:tc>
        <w:tc>
          <w:tcPr>
            <w:tcW w:w="2243" w:type="pct"/>
          </w:tcPr>
          <w:p w:rsidR="004419EA" w:rsidRPr="001226AB" w:rsidRDefault="004419EA" w:rsidP="007579A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419EA" w:rsidRPr="001226AB" w:rsidTr="007579A9">
        <w:tc>
          <w:tcPr>
            <w:tcW w:w="336" w:type="pct"/>
          </w:tcPr>
          <w:p w:rsidR="004419EA" w:rsidRPr="001226AB" w:rsidRDefault="004419EA" w:rsidP="007579A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421" w:type="pct"/>
          </w:tcPr>
          <w:p w:rsidR="004419EA" w:rsidRPr="001226AB" w:rsidRDefault="004419EA" w:rsidP="007579A9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>Termenul-limită pentru depunerea avizelor/expertizelor</w:t>
            </w:r>
          </w:p>
          <w:p w:rsidR="004419EA" w:rsidRPr="001226AB" w:rsidRDefault="004419EA" w:rsidP="007579A9">
            <w:pPr>
              <w:ind w:firstLine="0"/>
              <w:jc w:val="left"/>
              <w:rPr>
                <w:szCs w:val="28"/>
                <w:lang w:val="ro-RO"/>
              </w:rPr>
            </w:pPr>
          </w:p>
        </w:tc>
        <w:tc>
          <w:tcPr>
            <w:tcW w:w="2243" w:type="pct"/>
          </w:tcPr>
          <w:p w:rsidR="004419EA" w:rsidRPr="001226AB" w:rsidRDefault="004419EA" w:rsidP="007579A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419EA" w:rsidRPr="001226AB" w:rsidTr="007579A9">
        <w:tc>
          <w:tcPr>
            <w:tcW w:w="336" w:type="pct"/>
          </w:tcPr>
          <w:p w:rsidR="004419EA" w:rsidRPr="001226AB" w:rsidRDefault="004419EA" w:rsidP="007579A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2421" w:type="pct"/>
          </w:tcPr>
          <w:p w:rsidR="004419EA" w:rsidRPr="001226AB" w:rsidRDefault="004419EA" w:rsidP="007579A9">
            <w:pPr>
              <w:ind w:firstLine="0"/>
              <w:jc w:val="left"/>
              <w:rPr>
                <w:bCs/>
                <w:sz w:val="28"/>
                <w:szCs w:val="28"/>
                <w:lang w:val="ro-RO" w:eastAsia="ru-RU"/>
              </w:rPr>
            </w:pPr>
            <w:r w:rsidRPr="001226AB">
              <w:rPr>
                <w:bCs/>
                <w:sz w:val="28"/>
                <w:szCs w:val="28"/>
                <w:lang w:val="ro-RO" w:eastAsia="ru-RU"/>
              </w:rPr>
              <w:t>Numele, prenumele, funcția și datele de contact  ale persoanei responsabile de promovarea proiectului</w:t>
            </w:r>
          </w:p>
          <w:p w:rsidR="004419EA" w:rsidRPr="001226AB" w:rsidRDefault="004419EA" w:rsidP="007579A9">
            <w:pPr>
              <w:ind w:firstLine="0"/>
              <w:jc w:val="left"/>
              <w:rPr>
                <w:szCs w:val="28"/>
                <w:lang w:val="ro-RO"/>
              </w:rPr>
            </w:pPr>
          </w:p>
        </w:tc>
        <w:tc>
          <w:tcPr>
            <w:tcW w:w="2243" w:type="pct"/>
          </w:tcPr>
          <w:p w:rsidR="004419EA" w:rsidRPr="001226AB" w:rsidRDefault="004419EA" w:rsidP="007579A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419EA" w:rsidRPr="001226AB" w:rsidTr="007579A9">
        <w:tc>
          <w:tcPr>
            <w:tcW w:w="336" w:type="pct"/>
          </w:tcPr>
          <w:p w:rsidR="004419EA" w:rsidRPr="001226AB" w:rsidRDefault="004419EA" w:rsidP="007579A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2421" w:type="pct"/>
          </w:tcPr>
          <w:p w:rsidR="004419EA" w:rsidRPr="001226AB" w:rsidRDefault="004419EA" w:rsidP="007579A9">
            <w:pPr>
              <w:ind w:firstLine="0"/>
              <w:jc w:val="left"/>
              <w:rPr>
                <w:i/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 xml:space="preserve">Anexe </w:t>
            </w:r>
            <w:r w:rsidRPr="001226AB">
              <w:rPr>
                <w:i/>
                <w:sz w:val="28"/>
                <w:szCs w:val="28"/>
                <w:lang w:val="ro-RO"/>
              </w:rPr>
              <w:t>(proiectul actului care se solicită a fi înregistrat, nota informativă cu documentele de însoțire)</w:t>
            </w:r>
          </w:p>
          <w:p w:rsidR="004419EA" w:rsidRPr="001226AB" w:rsidRDefault="004419EA" w:rsidP="007579A9">
            <w:pPr>
              <w:ind w:firstLine="0"/>
              <w:jc w:val="left"/>
              <w:rPr>
                <w:szCs w:val="28"/>
                <w:lang w:val="ro-RO"/>
              </w:rPr>
            </w:pPr>
          </w:p>
        </w:tc>
        <w:tc>
          <w:tcPr>
            <w:tcW w:w="2243" w:type="pct"/>
          </w:tcPr>
          <w:p w:rsidR="004419EA" w:rsidRPr="001226AB" w:rsidRDefault="004419EA" w:rsidP="007579A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419EA" w:rsidRPr="001226AB" w:rsidTr="007579A9">
        <w:tc>
          <w:tcPr>
            <w:tcW w:w="336" w:type="pct"/>
          </w:tcPr>
          <w:p w:rsidR="004419EA" w:rsidRPr="001226AB" w:rsidRDefault="004419EA" w:rsidP="007579A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2421" w:type="pct"/>
          </w:tcPr>
          <w:p w:rsidR="004419EA" w:rsidRPr="001226AB" w:rsidRDefault="004419EA" w:rsidP="007579A9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>Data și ora depunerii cererii</w:t>
            </w:r>
          </w:p>
          <w:p w:rsidR="004419EA" w:rsidRPr="001226AB" w:rsidRDefault="004419EA" w:rsidP="007579A9">
            <w:pPr>
              <w:ind w:firstLine="0"/>
              <w:jc w:val="left"/>
              <w:rPr>
                <w:szCs w:val="28"/>
                <w:lang w:val="ro-RO"/>
              </w:rPr>
            </w:pPr>
          </w:p>
        </w:tc>
        <w:tc>
          <w:tcPr>
            <w:tcW w:w="2243" w:type="pct"/>
          </w:tcPr>
          <w:p w:rsidR="004419EA" w:rsidRPr="001226AB" w:rsidRDefault="004419EA" w:rsidP="007579A9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419EA" w:rsidRPr="001226AB" w:rsidTr="007579A9">
        <w:tc>
          <w:tcPr>
            <w:tcW w:w="336" w:type="pct"/>
          </w:tcPr>
          <w:p w:rsidR="004419EA" w:rsidRPr="001226AB" w:rsidRDefault="004419EA" w:rsidP="007579A9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>9.</w:t>
            </w:r>
          </w:p>
        </w:tc>
        <w:tc>
          <w:tcPr>
            <w:tcW w:w="2421" w:type="pct"/>
          </w:tcPr>
          <w:p w:rsidR="004419EA" w:rsidRPr="001226AB" w:rsidRDefault="004419EA" w:rsidP="007579A9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1226AB">
              <w:rPr>
                <w:sz w:val="28"/>
                <w:szCs w:val="28"/>
                <w:lang w:val="ro-RO"/>
              </w:rPr>
              <w:t xml:space="preserve">Semnătura </w:t>
            </w:r>
          </w:p>
          <w:p w:rsidR="004419EA" w:rsidRPr="001226AB" w:rsidRDefault="004419EA" w:rsidP="007579A9">
            <w:pPr>
              <w:ind w:firstLine="0"/>
              <w:jc w:val="left"/>
              <w:rPr>
                <w:szCs w:val="28"/>
                <w:lang w:val="ro-RO"/>
              </w:rPr>
            </w:pPr>
          </w:p>
        </w:tc>
        <w:tc>
          <w:tcPr>
            <w:tcW w:w="2243" w:type="pct"/>
          </w:tcPr>
          <w:p w:rsidR="004419EA" w:rsidRPr="001226AB" w:rsidRDefault="004419EA" w:rsidP="007579A9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4419EA" w:rsidRPr="001226AB" w:rsidRDefault="004419EA" w:rsidP="004419EA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sz w:val="32"/>
          <w:szCs w:val="28"/>
          <w:lang w:val="ro-RO" w:eastAsia="ru-RU"/>
        </w:rPr>
      </w:pPr>
    </w:p>
    <w:p w:rsidR="00E56A17" w:rsidRDefault="00E56A17"/>
    <w:sectPr w:rsidR="00E56A17" w:rsidSect="00E56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9EA"/>
    <w:rsid w:val="004419EA"/>
    <w:rsid w:val="00E5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2018-07-05T06:51:00Z</dcterms:created>
  <dcterms:modified xsi:type="dcterms:W3CDTF">2018-07-05T06:51:00Z</dcterms:modified>
</cp:coreProperties>
</file>